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7669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C00">
              <w:rPr>
                <w:sz w:val="14"/>
                <w:szCs w:val="24"/>
              </w:rPr>
              <w:br/>
              <w:t xml:space="preserve">8e63ceeb23ca47ce8dd375d40e97e048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ОБЩЕСТВО С ОГРАНИЧЕННОЙ ОТВЕТСТВЕННОСТЬЮ СПЕЦИАЛИЗИРОВАННЫЙ ЗАСТРОЙЩИК "СФЕРА"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</w:t>
            </w:r>
            <w:r>
              <w:rPr>
                <w:b/>
                <w:sz w:val="26"/>
                <w:szCs w:val="24"/>
                <w:u w:val="single"/>
              </w:rPr>
              <w:t>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"04"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Общества с ограниченной ответственностью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ОБЩЕСТВО С ОГРАНИЧЕННОЙ</w:t>
            </w:r>
            <w:r>
              <w:rPr>
                <w:szCs w:val="24"/>
              </w:rPr>
              <w:t xml:space="preserve"> ОТВЕТСТВЕННОСТЬЮ СПЕЦИАЛИЗИРОВАННЫЙ ЗАСТРОЙЩИК "СФЕРА"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ООО СПЕЦИАЛИЗИРОВАННЫЙ ЗАСТРОЙЩИК "СФЕРА"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1903003558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190301001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ПЕСТОВ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ТРИФОНОВИЧ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190103014012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190103014012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28.05.2020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28.05.2020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ИЗМЕНЕНИЯ В 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28.05.2020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№1 по Республике Хакасия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"04"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Фатнева Нина Анатольевна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7C00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766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C00" w:rsidRDefault="00B57C00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B57C00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00" w:rsidRDefault="00B57C00">
      <w:r>
        <w:separator/>
      </w:r>
    </w:p>
  </w:endnote>
  <w:endnote w:type="continuationSeparator" w:id="0">
    <w:p w:rsidR="00B57C00" w:rsidRDefault="00B5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F3766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00" w:rsidRDefault="00B57C00">
      <w:r>
        <w:separator/>
      </w:r>
    </w:p>
  </w:footnote>
  <w:footnote w:type="continuationSeparator" w:id="0">
    <w:p w:rsidR="00B57C00" w:rsidRDefault="00B5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7FF"/>
    <w:rsid w:val="000A1099"/>
    <w:rsid w:val="003561C1"/>
    <w:rsid w:val="00B57C00"/>
    <w:rsid w:val="00B807EA"/>
    <w:rsid w:val="00E037FF"/>
    <w:rsid w:val="00F34C2F"/>
    <w:rsid w:val="00F3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2020-06-05T03:02:00Z</dcterms:created>
  <dcterms:modified xsi:type="dcterms:W3CDTF">2020-06-05T03:02:00Z</dcterms:modified>
</cp:coreProperties>
</file>